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05" w:rsidRDefault="002E3405" w:rsidP="002E3405">
      <w:pPr>
        <w:pStyle w:val="a4"/>
        <w:jc w:val="left"/>
      </w:pPr>
    </w:p>
    <w:p w:rsidR="002E3405" w:rsidRDefault="002E3405" w:rsidP="002E3405">
      <w:pPr>
        <w:ind w:left="4395"/>
        <w:jc w:val="both"/>
        <w:rPr>
          <w:sz w:val="28"/>
          <w:szCs w:val="28"/>
        </w:rPr>
      </w:pPr>
      <w:r>
        <w:rPr>
          <w:sz w:val="28"/>
          <w:szCs w:val="28"/>
        </w:rPr>
        <w:t>УТВЕРЖДЕНО</w:t>
      </w:r>
    </w:p>
    <w:p w:rsidR="002E3405" w:rsidRDefault="002E3405" w:rsidP="002E3405">
      <w:pPr>
        <w:ind w:left="4395"/>
        <w:rPr>
          <w:sz w:val="28"/>
          <w:szCs w:val="28"/>
        </w:rPr>
      </w:pPr>
      <w:r>
        <w:rPr>
          <w:sz w:val="28"/>
          <w:szCs w:val="28"/>
        </w:rPr>
        <w:t>постановлением администрации городского округа город Михайловка</w:t>
      </w:r>
    </w:p>
    <w:p w:rsidR="002E3405" w:rsidRDefault="002E3405" w:rsidP="002E3405">
      <w:pPr>
        <w:ind w:left="4395"/>
        <w:jc w:val="both"/>
        <w:rPr>
          <w:sz w:val="28"/>
          <w:szCs w:val="28"/>
        </w:rPr>
      </w:pPr>
      <w:r>
        <w:rPr>
          <w:sz w:val="28"/>
          <w:szCs w:val="28"/>
        </w:rPr>
        <w:t>от «24» июня  2014г.   №  1735</w:t>
      </w:r>
    </w:p>
    <w:p w:rsidR="002E3405" w:rsidRPr="00544AA0" w:rsidRDefault="002E3405" w:rsidP="002E3405">
      <w:pPr>
        <w:pStyle w:val="a8"/>
        <w:tabs>
          <w:tab w:val="left" w:pos="240"/>
          <w:tab w:val="center" w:pos="4677"/>
        </w:tabs>
        <w:jc w:val="right"/>
        <w:rPr>
          <w:b w:val="0"/>
          <w:sz w:val="24"/>
          <w:lang w:eastAsia="en-US"/>
        </w:rPr>
      </w:pPr>
    </w:p>
    <w:p w:rsidR="002E3405" w:rsidRDefault="002E3405" w:rsidP="002E3405">
      <w:pPr>
        <w:pStyle w:val="a8"/>
        <w:tabs>
          <w:tab w:val="left" w:pos="240"/>
          <w:tab w:val="center" w:pos="4677"/>
        </w:tabs>
        <w:rPr>
          <w:sz w:val="28"/>
          <w:szCs w:val="28"/>
          <w:lang w:eastAsia="en-US"/>
        </w:rPr>
      </w:pPr>
    </w:p>
    <w:p w:rsidR="002E3405" w:rsidRDefault="002E3405" w:rsidP="002E3405">
      <w:pPr>
        <w:pStyle w:val="a8"/>
        <w:tabs>
          <w:tab w:val="left" w:pos="240"/>
          <w:tab w:val="center" w:pos="4677"/>
        </w:tabs>
        <w:rPr>
          <w:sz w:val="28"/>
          <w:szCs w:val="28"/>
          <w:lang w:eastAsia="en-US"/>
        </w:rPr>
      </w:pPr>
    </w:p>
    <w:p w:rsidR="002E3405" w:rsidRDefault="002E3405" w:rsidP="002E3405">
      <w:pPr>
        <w:pStyle w:val="a8"/>
        <w:tabs>
          <w:tab w:val="left" w:pos="240"/>
          <w:tab w:val="center" w:pos="4677"/>
        </w:tabs>
        <w:rPr>
          <w:sz w:val="28"/>
          <w:szCs w:val="28"/>
          <w:lang w:eastAsia="en-US"/>
        </w:rPr>
      </w:pPr>
    </w:p>
    <w:p w:rsidR="002E3405" w:rsidRDefault="002E3405" w:rsidP="002E3405">
      <w:pPr>
        <w:pStyle w:val="a8"/>
        <w:tabs>
          <w:tab w:val="left" w:pos="240"/>
          <w:tab w:val="center" w:pos="4677"/>
        </w:tabs>
        <w:rPr>
          <w:sz w:val="28"/>
          <w:szCs w:val="28"/>
          <w:lang w:eastAsia="en-US"/>
        </w:rPr>
      </w:pPr>
    </w:p>
    <w:p w:rsidR="002E3405" w:rsidRDefault="002E3405" w:rsidP="002E3405">
      <w:pPr>
        <w:pStyle w:val="a8"/>
        <w:tabs>
          <w:tab w:val="left" w:pos="240"/>
          <w:tab w:val="center" w:pos="4677"/>
        </w:tabs>
        <w:rPr>
          <w:sz w:val="28"/>
          <w:szCs w:val="28"/>
          <w:lang w:eastAsia="en-US"/>
        </w:rPr>
      </w:pPr>
    </w:p>
    <w:p w:rsidR="002E3405" w:rsidRDefault="002E3405" w:rsidP="002E3405">
      <w:pPr>
        <w:pStyle w:val="a8"/>
        <w:tabs>
          <w:tab w:val="left" w:pos="240"/>
          <w:tab w:val="center" w:pos="4677"/>
        </w:tabs>
        <w:rPr>
          <w:sz w:val="28"/>
          <w:szCs w:val="28"/>
          <w:lang w:eastAsia="en-US"/>
        </w:rPr>
      </w:pPr>
    </w:p>
    <w:p w:rsidR="002E3405" w:rsidRDefault="002E3405" w:rsidP="002E3405">
      <w:pPr>
        <w:pStyle w:val="a8"/>
        <w:tabs>
          <w:tab w:val="left" w:pos="240"/>
          <w:tab w:val="center" w:pos="4677"/>
        </w:tabs>
        <w:rPr>
          <w:sz w:val="28"/>
          <w:szCs w:val="28"/>
          <w:lang w:eastAsia="en-US"/>
        </w:rPr>
      </w:pPr>
    </w:p>
    <w:p w:rsidR="002E3405" w:rsidRDefault="002E3405" w:rsidP="002E3405">
      <w:pPr>
        <w:pStyle w:val="a8"/>
        <w:tabs>
          <w:tab w:val="left" w:pos="240"/>
          <w:tab w:val="center" w:pos="4677"/>
        </w:tabs>
        <w:rPr>
          <w:sz w:val="28"/>
          <w:szCs w:val="28"/>
          <w:lang w:eastAsia="en-US"/>
        </w:rPr>
      </w:pPr>
    </w:p>
    <w:p w:rsidR="002E3405" w:rsidRDefault="002E3405" w:rsidP="002E3405">
      <w:pPr>
        <w:pStyle w:val="a4"/>
      </w:pPr>
    </w:p>
    <w:p w:rsidR="002E3405" w:rsidRDefault="002E3405" w:rsidP="002E3405">
      <w:pPr>
        <w:pStyle w:val="a4"/>
      </w:pPr>
    </w:p>
    <w:p w:rsidR="002E3405" w:rsidRDefault="002E3405" w:rsidP="002E3405">
      <w:pPr>
        <w:pStyle w:val="a8"/>
        <w:tabs>
          <w:tab w:val="left" w:pos="240"/>
          <w:tab w:val="center" w:pos="4677"/>
        </w:tabs>
        <w:rPr>
          <w:sz w:val="28"/>
          <w:szCs w:val="28"/>
          <w:lang w:eastAsia="en-US"/>
        </w:rPr>
      </w:pPr>
    </w:p>
    <w:p w:rsidR="002E3405" w:rsidRDefault="002E3405" w:rsidP="002E3405">
      <w:pPr>
        <w:pStyle w:val="a8"/>
        <w:tabs>
          <w:tab w:val="left" w:pos="240"/>
          <w:tab w:val="center" w:pos="4677"/>
        </w:tabs>
        <w:rPr>
          <w:sz w:val="28"/>
          <w:szCs w:val="28"/>
          <w:lang w:eastAsia="en-US"/>
        </w:rPr>
      </w:pPr>
    </w:p>
    <w:p w:rsidR="002E3405" w:rsidRDefault="002E3405" w:rsidP="002E3405">
      <w:pPr>
        <w:pStyle w:val="a8"/>
        <w:tabs>
          <w:tab w:val="left" w:pos="240"/>
          <w:tab w:val="center" w:pos="4677"/>
        </w:tabs>
        <w:rPr>
          <w:sz w:val="28"/>
          <w:szCs w:val="28"/>
          <w:lang w:eastAsia="en-US"/>
        </w:rPr>
      </w:pPr>
    </w:p>
    <w:p w:rsidR="002E3405" w:rsidRDefault="002E3405" w:rsidP="002E3405">
      <w:pPr>
        <w:pStyle w:val="a8"/>
        <w:tabs>
          <w:tab w:val="left" w:pos="240"/>
          <w:tab w:val="center" w:pos="4677"/>
        </w:tabs>
        <w:rPr>
          <w:sz w:val="28"/>
          <w:szCs w:val="28"/>
          <w:lang w:eastAsia="en-US"/>
        </w:rPr>
      </w:pPr>
    </w:p>
    <w:p w:rsidR="002E3405" w:rsidRDefault="002E3405" w:rsidP="002E3405">
      <w:pPr>
        <w:pStyle w:val="a8"/>
        <w:tabs>
          <w:tab w:val="left" w:pos="240"/>
          <w:tab w:val="center" w:pos="4677"/>
        </w:tabs>
        <w:rPr>
          <w:sz w:val="32"/>
          <w:szCs w:val="32"/>
        </w:rPr>
      </w:pPr>
      <w:r>
        <w:rPr>
          <w:sz w:val="32"/>
          <w:szCs w:val="32"/>
        </w:rPr>
        <w:t>ДОКУМЕНТАЦИЯ ОБ АУКЦИОНЕ</w:t>
      </w:r>
    </w:p>
    <w:p w:rsidR="002E3405" w:rsidRDefault="002E3405" w:rsidP="002E3405">
      <w:pPr>
        <w:pStyle w:val="a8"/>
        <w:tabs>
          <w:tab w:val="left" w:pos="240"/>
          <w:tab w:val="center" w:pos="4677"/>
        </w:tabs>
        <w:rPr>
          <w:sz w:val="32"/>
          <w:szCs w:val="32"/>
        </w:rPr>
      </w:pPr>
      <w:r>
        <w:rPr>
          <w:sz w:val="32"/>
          <w:szCs w:val="32"/>
        </w:rPr>
        <w:t>для проведения аукциона на право заключения</w:t>
      </w:r>
    </w:p>
    <w:p w:rsidR="002E3405" w:rsidRDefault="002E3405" w:rsidP="002E3405">
      <w:pPr>
        <w:pStyle w:val="a8"/>
        <w:tabs>
          <w:tab w:val="left" w:pos="240"/>
          <w:tab w:val="center" w:pos="4677"/>
        </w:tabs>
        <w:rPr>
          <w:sz w:val="32"/>
          <w:szCs w:val="32"/>
        </w:rPr>
      </w:pPr>
      <w:r>
        <w:rPr>
          <w:sz w:val="32"/>
          <w:szCs w:val="32"/>
        </w:rPr>
        <w:t>договора аренды муниципального</w:t>
      </w:r>
    </w:p>
    <w:p w:rsidR="002E3405" w:rsidRDefault="002E3405" w:rsidP="002E3405">
      <w:pPr>
        <w:pStyle w:val="a8"/>
        <w:tabs>
          <w:tab w:val="left" w:pos="240"/>
          <w:tab w:val="center" w:pos="4677"/>
        </w:tabs>
        <w:rPr>
          <w:sz w:val="32"/>
          <w:szCs w:val="32"/>
        </w:rPr>
      </w:pPr>
      <w:r>
        <w:rPr>
          <w:sz w:val="32"/>
          <w:szCs w:val="32"/>
        </w:rPr>
        <w:t xml:space="preserve"> имущества</w:t>
      </w:r>
    </w:p>
    <w:p w:rsidR="002E3405" w:rsidRDefault="002E3405" w:rsidP="002E3405">
      <w:pPr>
        <w:pStyle w:val="a4"/>
        <w:jc w:val="left"/>
      </w:pPr>
    </w:p>
    <w:p w:rsidR="002E3405" w:rsidRDefault="002E3405" w:rsidP="002E3405">
      <w:pPr>
        <w:jc w:val="center"/>
        <w:rPr>
          <w:b/>
          <w:sz w:val="28"/>
        </w:rPr>
      </w:pPr>
      <w:r>
        <w:rPr>
          <w:b/>
          <w:sz w:val="28"/>
        </w:rPr>
        <w:br w:type="page"/>
      </w:r>
      <w:r>
        <w:rPr>
          <w:b/>
          <w:sz w:val="28"/>
        </w:rPr>
        <w:lastRenderedPageBreak/>
        <w:t>Раздел 1. Общие положения.</w:t>
      </w:r>
    </w:p>
    <w:p w:rsidR="002E3405" w:rsidRDefault="002E3405" w:rsidP="002E3405">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w:t>
      </w:r>
      <w:proofErr w:type="spellStart"/>
      <w:r>
        <w:rPr>
          <w:sz w:val="28"/>
          <w:szCs w:val="28"/>
        </w:rPr>
        <w:t>далееПравила</w:t>
      </w:r>
      <w:proofErr w:type="spellEnd"/>
      <w:proofErr w:type="gramEnd"/>
      <w:r>
        <w:rPr>
          <w:sz w:val="28"/>
          <w:szCs w:val="28"/>
        </w:rPr>
        <w:t xml:space="preserve"> № 67).</w:t>
      </w:r>
    </w:p>
    <w:p w:rsidR="002E3405" w:rsidRDefault="002E3405" w:rsidP="002E3405">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2E3405" w:rsidRDefault="002E3405" w:rsidP="002E3405">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 пункте 2  Информационной карты</w:t>
      </w:r>
      <w:proofErr w:type="gramStart"/>
      <w:r>
        <w:rPr>
          <w:sz w:val="28"/>
          <w:szCs w:val="26"/>
        </w:rPr>
        <w:t xml:space="preserve"> .</w:t>
      </w:r>
      <w:proofErr w:type="gramEnd"/>
    </w:p>
    <w:p w:rsidR="002E3405" w:rsidRDefault="002E3405" w:rsidP="002E3405">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2E3405" w:rsidRDefault="002E3405" w:rsidP="002E3405">
      <w:pPr>
        <w:tabs>
          <w:tab w:val="left" w:pos="9356"/>
        </w:tabs>
        <w:ind w:right="-1" w:firstLine="540"/>
        <w:jc w:val="both"/>
        <w:rPr>
          <w:sz w:val="28"/>
          <w:szCs w:val="26"/>
        </w:rPr>
      </w:pPr>
      <w:r>
        <w:rPr>
          <w:sz w:val="28"/>
          <w:szCs w:val="26"/>
        </w:rPr>
        <w:t>1.5.</w:t>
      </w:r>
      <w:r>
        <w:rPr>
          <w:sz w:val="28"/>
          <w:szCs w:val="28"/>
        </w:rPr>
        <w:t xml:space="preserve"> Целевое назначение муниципального 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2E3405" w:rsidRDefault="002E3405" w:rsidP="002E3405">
      <w:pPr>
        <w:tabs>
          <w:tab w:val="left" w:pos="9356"/>
        </w:tabs>
        <w:ind w:right="-1" w:firstLine="540"/>
        <w:jc w:val="both"/>
        <w:rPr>
          <w:sz w:val="28"/>
          <w:szCs w:val="26"/>
        </w:rPr>
      </w:pPr>
      <w:r>
        <w:rPr>
          <w:sz w:val="28"/>
          <w:szCs w:val="28"/>
        </w:rPr>
        <w:t xml:space="preserve">1.6.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2E3405" w:rsidRDefault="002E3405" w:rsidP="002E3405">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2E3405" w:rsidRDefault="002E3405" w:rsidP="002E3405">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2E3405" w:rsidRDefault="002E3405" w:rsidP="002E3405">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2E3405" w:rsidRDefault="002E3405" w:rsidP="002E3405">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2E3405" w:rsidRDefault="002E3405" w:rsidP="002E3405">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начала рассмотрения заявок на участие в аукционе  </w:t>
      </w:r>
      <w:r>
        <w:rPr>
          <w:sz w:val="28"/>
          <w:szCs w:val="26"/>
        </w:rPr>
        <w:t xml:space="preserve">указаны в пункте 8 Информационной карты. </w:t>
      </w:r>
    </w:p>
    <w:p w:rsidR="002E3405" w:rsidRDefault="002E3405" w:rsidP="002E3405">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2E3405" w:rsidRDefault="002E3405" w:rsidP="002E3405">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E3405" w:rsidRDefault="002E3405" w:rsidP="002E3405">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2E3405" w:rsidRDefault="002E3405" w:rsidP="002E3405">
      <w:pPr>
        <w:autoSpaceDE w:val="0"/>
        <w:autoSpaceDN w:val="0"/>
        <w:adjustRightInd w:val="0"/>
        <w:ind w:firstLine="540"/>
        <w:jc w:val="both"/>
        <w:rPr>
          <w:sz w:val="28"/>
          <w:szCs w:val="28"/>
        </w:rPr>
      </w:pPr>
      <w:proofErr w:type="gramStart"/>
      <w:r>
        <w:rPr>
          <w:sz w:val="28"/>
          <w:szCs w:val="28"/>
        </w:rPr>
        <w:t>1.15.</w:t>
      </w:r>
      <w:r>
        <w:t>П</w:t>
      </w:r>
      <w:r w:rsidRPr="00F96826">
        <w:rPr>
          <w:sz w:val="28"/>
          <w:szCs w:val="28"/>
        </w:rPr>
        <w:t>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r>
        <w:rPr>
          <w:sz w:val="28"/>
          <w:szCs w:val="28"/>
        </w:rPr>
        <w:t xml:space="preserve"> указан в пункте 26 Информационной карты.</w:t>
      </w:r>
      <w:proofErr w:type="gramEnd"/>
    </w:p>
    <w:p w:rsidR="002E3405" w:rsidRPr="00F96826" w:rsidRDefault="002E3405" w:rsidP="002E3405">
      <w:pPr>
        <w:autoSpaceDE w:val="0"/>
        <w:autoSpaceDN w:val="0"/>
        <w:adjustRightInd w:val="0"/>
        <w:ind w:firstLine="540"/>
        <w:jc w:val="both"/>
        <w:rPr>
          <w:sz w:val="28"/>
          <w:szCs w:val="28"/>
        </w:rPr>
      </w:pPr>
    </w:p>
    <w:p w:rsidR="002E3405" w:rsidRDefault="002E3405" w:rsidP="002E3405">
      <w:pPr>
        <w:jc w:val="center"/>
        <w:rPr>
          <w:b/>
          <w:bCs/>
          <w:sz w:val="28"/>
        </w:rPr>
      </w:pPr>
      <w:r>
        <w:rPr>
          <w:b/>
          <w:sz w:val="28"/>
        </w:rPr>
        <w:t xml:space="preserve">Раздел 2. </w:t>
      </w:r>
      <w:r>
        <w:rPr>
          <w:b/>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2E3405" w:rsidRDefault="002E3405" w:rsidP="002E3405">
      <w:pPr>
        <w:autoSpaceDE w:val="0"/>
        <w:autoSpaceDN w:val="0"/>
        <w:adjustRightInd w:val="0"/>
        <w:ind w:firstLine="540"/>
        <w:jc w:val="both"/>
        <w:rPr>
          <w:sz w:val="28"/>
          <w:szCs w:val="28"/>
        </w:rPr>
      </w:pPr>
      <w:r>
        <w:rPr>
          <w:sz w:val="28"/>
          <w:szCs w:val="28"/>
        </w:rPr>
        <w:t>2.1. При проведен</w:t>
      </w:r>
      <w:proofErr w:type="gramStart"/>
      <w:r>
        <w:rPr>
          <w:sz w:val="28"/>
          <w:szCs w:val="28"/>
        </w:rPr>
        <w:t>ии 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торгов (в срок  не менее чем за тридцать рабочих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2E3405" w:rsidRDefault="002E3405" w:rsidP="002E3405">
      <w:pPr>
        <w:autoSpaceDE w:val="0"/>
        <w:autoSpaceDN w:val="0"/>
        <w:adjustRightInd w:val="0"/>
        <w:ind w:firstLine="540"/>
        <w:jc w:val="both"/>
        <w:rPr>
          <w:sz w:val="28"/>
          <w:szCs w:val="28"/>
        </w:rPr>
      </w:pPr>
      <w:r>
        <w:rPr>
          <w:sz w:val="28"/>
          <w:szCs w:val="28"/>
        </w:rPr>
        <w:t>2.2. Электронный адрес сайта в сети "Интернет", на котором размещена документация об аукционе указан</w:t>
      </w:r>
      <w:r>
        <w:rPr>
          <w:sz w:val="28"/>
          <w:szCs w:val="26"/>
        </w:rPr>
        <w:t>в пункте 10 Информационной карты.</w:t>
      </w:r>
    </w:p>
    <w:p w:rsidR="002E3405" w:rsidRDefault="002E3405" w:rsidP="002E3405">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roofErr w:type="gramEnd"/>
    </w:p>
    <w:p w:rsidR="002E3405" w:rsidRDefault="002E3405" w:rsidP="002E3405">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Pr>
          <w:b/>
          <w:bCs/>
          <w:i/>
          <w:iCs/>
          <w:sz w:val="28"/>
          <w:szCs w:val="28"/>
        </w:rPr>
        <w:t>не предусмотрена</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p>
    <w:p w:rsidR="002E3405" w:rsidRDefault="002E3405" w:rsidP="002E3405">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2E3405" w:rsidRDefault="002E3405" w:rsidP="002E3405">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2E3405" w:rsidRDefault="002E3405" w:rsidP="002E3405">
      <w:pPr>
        <w:autoSpaceDE w:val="0"/>
        <w:autoSpaceDN w:val="0"/>
        <w:adjustRightInd w:val="0"/>
        <w:ind w:firstLine="540"/>
        <w:jc w:val="both"/>
        <w:rPr>
          <w:sz w:val="28"/>
          <w:szCs w:val="28"/>
        </w:rPr>
      </w:pPr>
      <w:r>
        <w:rPr>
          <w:sz w:val="28"/>
          <w:szCs w:val="28"/>
        </w:rPr>
        <w:lastRenderedPageBreak/>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2E3405" w:rsidRDefault="002E3405" w:rsidP="002E3405">
      <w:pPr>
        <w:autoSpaceDE w:val="0"/>
        <w:autoSpaceDN w:val="0"/>
        <w:adjustRightInd w:val="0"/>
        <w:ind w:firstLine="540"/>
        <w:jc w:val="both"/>
        <w:rPr>
          <w:sz w:val="28"/>
          <w:szCs w:val="28"/>
        </w:rPr>
      </w:pPr>
    </w:p>
    <w:p w:rsidR="002E3405" w:rsidRDefault="002E3405" w:rsidP="002E3405">
      <w:pPr>
        <w:autoSpaceDE w:val="0"/>
        <w:autoSpaceDN w:val="0"/>
        <w:adjustRightInd w:val="0"/>
        <w:ind w:firstLine="540"/>
        <w:jc w:val="center"/>
        <w:rPr>
          <w:b/>
          <w:sz w:val="28"/>
          <w:szCs w:val="28"/>
        </w:rPr>
      </w:pPr>
      <w:r>
        <w:rPr>
          <w:b/>
          <w:sz w:val="28"/>
          <w:szCs w:val="28"/>
        </w:rPr>
        <w:t xml:space="preserve">Раздел 3. Требования к содержанию, составу и </w:t>
      </w:r>
    </w:p>
    <w:p w:rsidR="002E3405" w:rsidRDefault="002E3405" w:rsidP="002E3405">
      <w:pPr>
        <w:autoSpaceDE w:val="0"/>
        <w:autoSpaceDN w:val="0"/>
        <w:adjustRightInd w:val="0"/>
        <w:ind w:firstLine="540"/>
        <w:jc w:val="center"/>
        <w:rPr>
          <w:b/>
          <w:sz w:val="28"/>
          <w:szCs w:val="28"/>
        </w:rPr>
      </w:pPr>
      <w:r>
        <w:rPr>
          <w:b/>
          <w:sz w:val="28"/>
          <w:szCs w:val="28"/>
        </w:rPr>
        <w:t xml:space="preserve">форме заявки на участие в аукционе. </w:t>
      </w:r>
    </w:p>
    <w:p w:rsidR="002E3405" w:rsidRDefault="002E3405" w:rsidP="002E3405">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E3405" w:rsidRDefault="002E3405" w:rsidP="002E3405">
      <w:pPr>
        <w:autoSpaceDE w:val="0"/>
        <w:autoSpaceDN w:val="0"/>
        <w:adjustRightInd w:val="0"/>
        <w:ind w:firstLine="540"/>
        <w:jc w:val="both"/>
        <w:rPr>
          <w:sz w:val="28"/>
          <w:szCs w:val="28"/>
        </w:rPr>
      </w:pPr>
      <w:r>
        <w:rPr>
          <w:sz w:val="28"/>
          <w:szCs w:val="28"/>
        </w:rPr>
        <w:t>3.2. Заявка, в том числе, подаваемая в форме электронного документа,  на участие в аукционе должна содержать:</w:t>
      </w:r>
    </w:p>
    <w:p w:rsidR="002E3405" w:rsidRDefault="002E3405" w:rsidP="002E3405">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2E3405" w:rsidRDefault="002E3405" w:rsidP="002E3405">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E3405" w:rsidRDefault="002E3405" w:rsidP="002E3405">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w:t>
      </w:r>
      <w:proofErr w:type="spellStart"/>
      <w:r>
        <w:rPr>
          <w:sz w:val="28"/>
          <w:szCs w:val="28"/>
        </w:rPr>
        <w:t>предпринимателейилинотариально</w:t>
      </w:r>
      <w:proofErr w:type="spellEnd"/>
      <w:proofErr w:type="gramEnd"/>
      <w:r>
        <w:rPr>
          <w:sz w:val="28"/>
          <w:szCs w:val="28"/>
        </w:rPr>
        <w:t xml:space="preserve"> </w:t>
      </w:r>
      <w:proofErr w:type="gramStart"/>
      <w:r>
        <w:rPr>
          <w:sz w:val="28"/>
          <w:szCs w:val="28"/>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w:t>
      </w:r>
      <w:proofErr w:type="gramEnd"/>
      <w:r>
        <w:rPr>
          <w:sz w:val="28"/>
          <w:szCs w:val="28"/>
        </w:rPr>
        <w:t xml:space="preserve"> </w:t>
      </w:r>
      <w:proofErr w:type="gramStart"/>
      <w:r>
        <w:rPr>
          <w:sz w:val="28"/>
          <w:szCs w:val="28"/>
        </w:rPr>
        <w:t>проведении</w:t>
      </w:r>
      <w:proofErr w:type="gramEnd"/>
      <w:r>
        <w:rPr>
          <w:sz w:val="28"/>
          <w:szCs w:val="28"/>
        </w:rPr>
        <w:t xml:space="preserve"> аукциона;</w:t>
      </w:r>
    </w:p>
    <w:p w:rsidR="002E3405" w:rsidRDefault="002E3405" w:rsidP="002E3405">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Pr>
          <w:sz w:val="28"/>
          <w:szCs w:val="28"/>
        </w:rPr>
        <w:lastRenderedPageBreak/>
        <w:t>аукционе должна содержать также документ, подтверждающий полномочия такого лица;</w:t>
      </w:r>
    </w:p>
    <w:p w:rsidR="002E3405" w:rsidRDefault="002E3405" w:rsidP="002E3405">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E3405" w:rsidRDefault="002E3405" w:rsidP="002E3405">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2E3405" w:rsidRDefault="002E3405" w:rsidP="002E3405">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E3405" w:rsidRDefault="002E3405" w:rsidP="002E3405">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E3405" w:rsidRDefault="002E3405" w:rsidP="002E3405">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2E3405" w:rsidRDefault="002E3405" w:rsidP="002E3405">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2E3405" w:rsidRDefault="002E3405" w:rsidP="002E3405">
      <w:pPr>
        <w:autoSpaceDE w:val="0"/>
        <w:autoSpaceDN w:val="0"/>
        <w:adjustRightInd w:val="0"/>
        <w:ind w:firstLine="540"/>
        <w:jc w:val="both"/>
      </w:pPr>
    </w:p>
    <w:p w:rsidR="002E3405" w:rsidRDefault="002E3405" w:rsidP="002E3405">
      <w:pPr>
        <w:autoSpaceDE w:val="0"/>
        <w:autoSpaceDN w:val="0"/>
        <w:adjustRightInd w:val="0"/>
        <w:ind w:firstLine="540"/>
        <w:jc w:val="center"/>
        <w:rPr>
          <w:b/>
          <w:sz w:val="28"/>
          <w:szCs w:val="28"/>
        </w:rPr>
      </w:pPr>
      <w:r>
        <w:rPr>
          <w:b/>
          <w:sz w:val="28"/>
          <w:szCs w:val="28"/>
        </w:rPr>
        <w:t>Раздел 4. Инструкция по заполнению заявки на участие в аукционе.</w:t>
      </w:r>
    </w:p>
    <w:p w:rsidR="002E3405" w:rsidRDefault="002E3405" w:rsidP="002E3405">
      <w:pPr>
        <w:pStyle w:val="31"/>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2E3405" w:rsidRDefault="002E3405" w:rsidP="002E3405">
      <w:pPr>
        <w:pStyle w:val="31"/>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E3405" w:rsidRDefault="002E3405" w:rsidP="002E3405">
      <w:pPr>
        <w:pStyle w:val="31"/>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2E3405" w:rsidRDefault="002E3405" w:rsidP="002E3405">
      <w:pPr>
        <w:pStyle w:val="31"/>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E3405" w:rsidRDefault="002E3405" w:rsidP="002E3405">
      <w:pPr>
        <w:pStyle w:val="31"/>
        <w:spacing w:after="0"/>
        <w:ind w:left="0" w:firstLine="540"/>
        <w:jc w:val="both"/>
        <w:rPr>
          <w:sz w:val="28"/>
          <w:szCs w:val="22"/>
        </w:rPr>
      </w:pPr>
    </w:p>
    <w:p w:rsidR="002E3405" w:rsidRDefault="002E3405" w:rsidP="002E3405">
      <w:pPr>
        <w:pStyle w:val="31"/>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E3405" w:rsidRDefault="002E3405" w:rsidP="002E3405">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2E3405" w:rsidRDefault="002E3405" w:rsidP="002E3405">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2E3405" w:rsidRDefault="002E3405" w:rsidP="002E3405">
      <w:pPr>
        <w:ind w:left="540"/>
        <w:jc w:val="both"/>
        <w:rPr>
          <w:sz w:val="28"/>
          <w:szCs w:val="22"/>
        </w:rPr>
      </w:pPr>
      <w:r>
        <w:rPr>
          <w:sz w:val="28"/>
          <w:szCs w:val="22"/>
        </w:rPr>
        <w:lastRenderedPageBreak/>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E3405" w:rsidRDefault="002E3405" w:rsidP="002E3405">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E3405" w:rsidRPr="000414C4" w:rsidRDefault="002E3405" w:rsidP="002E3405">
      <w:pPr>
        <w:ind w:firstLine="540"/>
        <w:jc w:val="both"/>
        <w:rPr>
          <w:rStyle w:val="aa"/>
          <w:sz w:val="28"/>
          <w:szCs w:val="28"/>
        </w:rPr>
      </w:pPr>
      <w:r w:rsidRPr="000414C4">
        <w:rPr>
          <w:rStyle w:val="aa"/>
          <w:sz w:val="28"/>
          <w:szCs w:val="28"/>
        </w:rPr>
        <w:t>4.5. Документы, представленные заявителем в составе заявки, возврату не подлежат.</w:t>
      </w:r>
    </w:p>
    <w:p w:rsidR="002E3405" w:rsidRDefault="002E3405" w:rsidP="002E3405">
      <w:pPr>
        <w:autoSpaceDE w:val="0"/>
        <w:autoSpaceDN w:val="0"/>
        <w:adjustRightInd w:val="0"/>
        <w:ind w:firstLine="540"/>
        <w:jc w:val="both"/>
      </w:pPr>
    </w:p>
    <w:p w:rsidR="002E3405" w:rsidRDefault="002E3405" w:rsidP="002E3405">
      <w:pPr>
        <w:autoSpaceDE w:val="0"/>
        <w:autoSpaceDN w:val="0"/>
        <w:adjustRightInd w:val="0"/>
        <w:ind w:firstLine="540"/>
        <w:jc w:val="center"/>
        <w:rPr>
          <w:b/>
          <w:sz w:val="28"/>
          <w:szCs w:val="28"/>
        </w:rPr>
      </w:pPr>
      <w:r>
        <w:rPr>
          <w:b/>
          <w:sz w:val="28"/>
          <w:szCs w:val="28"/>
        </w:rPr>
        <w:t>Раздел 5. Форма, сроки и порядок оплаты по договору.</w:t>
      </w:r>
    </w:p>
    <w:p w:rsidR="002E3405" w:rsidRDefault="002E3405" w:rsidP="002E3405">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w:t>
      </w:r>
    </w:p>
    <w:p w:rsidR="002E3405" w:rsidRDefault="002E3405" w:rsidP="002E3405">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2E3405" w:rsidRDefault="002E3405" w:rsidP="002E3405">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2E3405" w:rsidRDefault="002E3405" w:rsidP="002E3405">
      <w:pPr>
        <w:autoSpaceDE w:val="0"/>
        <w:autoSpaceDN w:val="0"/>
        <w:adjustRightInd w:val="0"/>
        <w:ind w:firstLine="540"/>
        <w:jc w:val="both"/>
      </w:pPr>
    </w:p>
    <w:p w:rsidR="002E3405" w:rsidRDefault="002E3405" w:rsidP="002E3405">
      <w:pPr>
        <w:pStyle w:val="a6"/>
      </w:pPr>
      <w:r>
        <w:t>Раздел. 6. Порядок, место, дата начала и дата время окончания  подачи заявок на участие в аукционе.</w:t>
      </w:r>
    </w:p>
    <w:p w:rsidR="002E3405" w:rsidRDefault="002E3405" w:rsidP="002E3405">
      <w:pPr>
        <w:ind w:firstLine="540"/>
        <w:jc w:val="both"/>
        <w:rPr>
          <w:sz w:val="28"/>
          <w:szCs w:val="26"/>
        </w:rPr>
      </w:pPr>
      <w:r>
        <w:rPr>
          <w:sz w:val="28"/>
          <w:szCs w:val="28"/>
        </w:rPr>
        <w:t xml:space="preserve">6.1. 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пунктах 17, 18  </w:t>
      </w:r>
      <w:r>
        <w:rPr>
          <w:sz w:val="28"/>
          <w:szCs w:val="26"/>
        </w:rPr>
        <w:t xml:space="preserve">Информационной карты. </w:t>
      </w:r>
    </w:p>
    <w:p w:rsidR="002E3405" w:rsidRDefault="002E3405" w:rsidP="002E3405">
      <w:pPr>
        <w:autoSpaceDE w:val="0"/>
        <w:autoSpaceDN w:val="0"/>
        <w:adjustRightInd w:val="0"/>
        <w:ind w:firstLine="540"/>
        <w:jc w:val="both"/>
        <w:rPr>
          <w:sz w:val="28"/>
          <w:szCs w:val="28"/>
        </w:rPr>
      </w:pPr>
      <w:r>
        <w:rPr>
          <w:sz w:val="28"/>
          <w:szCs w:val="28"/>
        </w:rPr>
        <w:t xml:space="preserve">6.2. Место, дата начала и дата и время окончания срока подачи заявок на участие в аукционе указанны в  пунктах 16, 17, 18 </w:t>
      </w:r>
      <w:r>
        <w:rPr>
          <w:sz w:val="28"/>
          <w:szCs w:val="26"/>
        </w:rPr>
        <w:t xml:space="preserve">Информационной карты. </w:t>
      </w:r>
    </w:p>
    <w:p w:rsidR="002E3405" w:rsidRDefault="002E3405" w:rsidP="002E3405">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2E3405" w:rsidRDefault="002E3405" w:rsidP="002E3405">
      <w:pPr>
        <w:autoSpaceDE w:val="0"/>
        <w:autoSpaceDN w:val="0"/>
        <w:adjustRightInd w:val="0"/>
        <w:ind w:firstLine="540"/>
        <w:jc w:val="both"/>
        <w:rPr>
          <w:sz w:val="28"/>
          <w:szCs w:val="28"/>
        </w:rPr>
      </w:pPr>
      <w:r>
        <w:rPr>
          <w:sz w:val="28"/>
          <w:szCs w:val="28"/>
        </w:rPr>
        <w:t xml:space="preserve">Дата и время окончания срока подачи заявок на участие в аукционе устанавливается не менее чем </w:t>
      </w:r>
      <w:proofErr w:type="gramStart"/>
      <w:r>
        <w:rPr>
          <w:sz w:val="28"/>
          <w:szCs w:val="28"/>
        </w:rPr>
        <w:t>за тридцать рабочих дней со дня  размещения извещения о проведении аукциона на официальном сайте торгов в день</w:t>
      </w:r>
      <w:proofErr w:type="gramEnd"/>
      <w:r>
        <w:rPr>
          <w:sz w:val="28"/>
          <w:szCs w:val="28"/>
        </w:rPr>
        <w:t xml:space="preserve">   рассмотрения заявок на участие в аукционе непосредственно перед началом рассмотрения заявок.</w:t>
      </w:r>
    </w:p>
    <w:p w:rsidR="002E3405" w:rsidRDefault="002E3405" w:rsidP="002E3405">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2E3405" w:rsidRDefault="002E3405" w:rsidP="002E3405">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2E3405" w:rsidRDefault="002E3405" w:rsidP="002E3405">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 xml:space="preserve">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w:t>
      </w:r>
      <w:r>
        <w:rPr>
          <w:sz w:val="28"/>
          <w:szCs w:val="28"/>
        </w:rPr>
        <w:lastRenderedPageBreak/>
        <w:t>расписку в получении такой заявки с указанием даты и времени ее получения.</w:t>
      </w:r>
    </w:p>
    <w:p w:rsidR="002E3405" w:rsidRDefault="002E3405" w:rsidP="002E3405">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2E3405" w:rsidRDefault="002E3405" w:rsidP="002E3405">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2E3405" w:rsidRDefault="002E3405" w:rsidP="002E3405">
      <w:pPr>
        <w:autoSpaceDE w:val="0"/>
        <w:autoSpaceDN w:val="0"/>
        <w:adjustRightInd w:val="0"/>
        <w:ind w:firstLine="540"/>
        <w:jc w:val="both"/>
        <w:rPr>
          <w:sz w:val="28"/>
          <w:szCs w:val="28"/>
        </w:rPr>
      </w:pPr>
    </w:p>
    <w:p w:rsidR="002E3405" w:rsidRDefault="002E3405" w:rsidP="002E3405">
      <w:pPr>
        <w:autoSpaceDE w:val="0"/>
        <w:autoSpaceDN w:val="0"/>
        <w:adjustRightInd w:val="0"/>
        <w:ind w:firstLine="540"/>
        <w:jc w:val="both"/>
        <w:rPr>
          <w:b/>
          <w:sz w:val="28"/>
          <w:szCs w:val="28"/>
        </w:rPr>
      </w:pPr>
      <w:r>
        <w:rPr>
          <w:b/>
          <w:sz w:val="28"/>
          <w:szCs w:val="28"/>
        </w:rPr>
        <w:t xml:space="preserve">Раздел 7. Порядок и срок отзыва заявок на участие в аукционе. </w:t>
      </w:r>
    </w:p>
    <w:p w:rsidR="002E3405" w:rsidRDefault="002E3405" w:rsidP="002E3405">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2E3405" w:rsidRDefault="002E3405" w:rsidP="002E3405">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2E3405" w:rsidRDefault="002E3405" w:rsidP="002E3405">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2E3405" w:rsidRDefault="002E3405" w:rsidP="002E3405">
      <w:pPr>
        <w:autoSpaceDE w:val="0"/>
        <w:autoSpaceDN w:val="0"/>
        <w:adjustRightInd w:val="0"/>
        <w:ind w:firstLine="540"/>
        <w:jc w:val="both"/>
        <w:rPr>
          <w:b/>
          <w:sz w:val="28"/>
        </w:rPr>
      </w:pPr>
    </w:p>
    <w:p w:rsidR="002E3405" w:rsidRDefault="002E3405" w:rsidP="002E3405">
      <w:pPr>
        <w:autoSpaceDE w:val="0"/>
        <w:autoSpaceDN w:val="0"/>
        <w:adjustRightInd w:val="0"/>
        <w:ind w:firstLine="540"/>
        <w:jc w:val="center"/>
        <w:rPr>
          <w:b/>
          <w:bCs/>
          <w:sz w:val="28"/>
          <w:szCs w:val="28"/>
        </w:rPr>
      </w:pPr>
      <w:r>
        <w:rPr>
          <w:b/>
          <w:sz w:val="28"/>
        </w:rPr>
        <w:t>Раздел 8. Т</w:t>
      </w:r>
      <w:r>
        <w:rPr>
          <w:b/>
          <w:bCs/>
          <w:sz w:val="28"/>
          <w:szCs w:val="28"/>
        </w:rPr>
        <w:t>ребования к участникам аукциона.</w:t>
      </w:r>
    </w:p>
    <w:p w:rsidR="002E3405" w:rsidRDefault="002E3405" w:rsidP="002E3405">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E3405" w:rsidRDefault="002E3405" w:rsidP="002E3405">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2E3405" w:rsidRDefault="002E3405" w:rsidP="002E3405">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2E3405" w:rsidRDefault="002E3405" w:rsidP="002E3405">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2E3405" w:rsidRDefault="002E3405" w:rsidP="002E3405">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2E3405" w:rsidRDefault="002E3405" w:rsidP="002E3405">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2E3405" w:rsidRDefault="002E3405" w:rsidP="002E3405">
      <w:pPr>
        <w:autoSpaceDE w:val="0"/>
        <w:autoSpaceDN w:val="0"/>
        <w:adjustRightInd w:val="0"/>
        <w:ind w:firstLine="540"/>
        <w:jc w:val="both"/>
      </w:pPr>
      <w:r>
        <w:rPr>
          <w:sz w:val="28"/>
          <w:szCs w:val="28"/>
        </w:rPr>
        <w:lastRenderedPageBreak/>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2E3405" w:rsidRDefault="002E3405" w:rsidP="002E3405">
      <w:pPr>
        <w:autoSpaceDE w:val="0"/>
        <w:autoSpaceDN w:val="0"/>
        <w:adjustRightInd w:val="0"/>
        <w:ind w:firstLine="540"/>
        <w:jc w:val="both"/>
        <w:rPr>
          <w:sz w:val="28"/>
          <w:szCs w:val="28"/>
        </w:rPr>
      </w:pPr>
      <w:r>
        <w:rPr>
          <w:sz w:val="28"/>
          <w:szCs w:val="28"/>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E3405" w:rsidRDefault="002E3405" w:rsidP="002E3405">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E3405" w:rsidRDefault="002E3405" w:rsidP="002E3405">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2E3405" w:rsidRDefault="002E3405" w:rsidP="002E3405">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2E3405" w:rsidRDefault="002E3405" w:rsidP="002E3405">
      <w:pPr>
        <w:autoSpaceDE w:val="0"/>
        <w:autoSpaceDN w:val="0"/>
        <w:adjustRightInd w:val="0"/>
        <w:ind w:firstLine="540"/>
        <w:jc w:val="both"/>
        <w:rPr>
          <w:sz w:val="28"/>
          <w:szCs w:val="28"/>
        </w:rPr>
      </w:pPr>
    </w:p>
    <w:p w:rsidR="002E3405" w:rsidRDefault="002E3405" w:rsidP="002E3405">
      <w:pPr>
        <w:autoSpaceDE w:val="0"/>
        <w:autoSpaceDN w:val="0"/>
        <w:adjustRightInd w:val="0"/>
        <w:ind w:firstLine="540"/>
        <w:jc w:val="both"/>
        <w:rPr>
          <w:b/>
          <w:sz w:val="28"/>
          <w:szCs w:val="28"/>
        </w:rPr>
      </w:pPr>
      <w:r>
        <w:rPr>
          <w:b/>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E3405" w:rsidRDefault="002E3405" w:rsidP="002E3405">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2E3405" w:rsidRDefault="002E3405" w:rsidP="002E3405">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2E3405" w:rsidRDefault="002E3405" w:rsidP="002E3405">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2E3405" w:rsidRDefault="002E3405" w:rsidP="002E3405">
      <w:pPr>
        <w:autoSpaceDE w:val="0"/>
        <w:autoSpaceDN w:val="0"/>
        <w:adjustRightInd w:val="0"/>
        <w:ind w:firstLine="540"/>
        <w:jc w:val="both"/>
        <w:rPr>
          <w:sz w:val="28"/>
          <w:szCs w:val="28"/>
        </w:rPr>
      </w:pPr>
    </w:p>
    <w:p w:rsidR="002E3405" w:rsidRDefault="002E3405" w:rsidP="002E3405">
      <w:pPr>
        <w:autoSpaceDE w:val="0"/>
        <w:autoSpaceDN w:val="0"/>
        <w:adjustRightInd w:val="0"/>
        <w:ind w:firstLine="540"/>
        <w:jc w:val="center"/>
        <w:rPr>
          <w:b/>
          <w:sz w:val="28"/>
          <w:szCs w:val="28"/>
        </w:rPr>
      </w:pPr>
      <w:r>
        <w:rPr>
          <w:b/>
          <w:sz w:val="28"/>
          <w:szCs w:val="28"/>
        </w:rPr>
        <w:t>Раздел 10. Порядок проведения аукциона.</w:t>
      </w:r>
    </w:p>
    <w:p w:rsidR="002E3405" w:rsidRDefault="002E3405" w:rsidP="002E3405">
      <w:pPr>
        <w:autoSpaceDE w:val="0"/>
        <w:autoSpaceDN w:val="0"/>
        <w:adjustRightInd w:val="0"/>
        <w:ind w:firstLine="540"/>
        <w:jc w:val="both"/>
        <w:rPr>
          <w:sz w:val="28"/>
          <w:szCs w:val="28"/>
        </w:rPr>
      </w:pPr>
      <w:r>
        <w:rPr>
          <w:sz w:val="28"/>
          <w:szCs w:val="28"/>
        </w:rPr>
        <w:t>10.1.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2E3405" w:rsidRDefault="002E3405" w:rsidP="002E3405">
      <w:pPr>
        <w:autoSpaceDE w:val="0"/>
        <w:autoSpaceDN w:val="0"/>
        <w:adjustRightInd w:val="0"/>
        <w:ind w:firstLine="540"/>
        <w:jc w:val="both"/>
        <w:rPr>
          <w:sz w:val="28"/>
        </w:rPr>
      </w:pPr>
    </w:p>
    <w:p w:rsidR="002E3405" w:rsidRDefault="002E3405" w:rsidP="002E3405">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2E3405" w:rsidRDefault="002E3405" w:rsidP="002E3405">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2E3405" w:rsidRDefault="002E3405" w:rsidP="002E3405">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2E3405" w:rsidRDefault="002E3405" w:rsidP="002E3405">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E3405" w:rsidRDefault="002E3405" w:rsidP="002E3405">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2E3405" w:rsidRDefault="002E3405" w:rsidP="002E3405">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2E3405" w:rsidRDefault="002E3405" w:rsidP="002E3405">
      <w:pPr>
        <w:autoSpaceDE w:val="0"/>
        <w:autoSpaceDN w:val="0"/>
        <w:adjustRightInd w:val="0"/>
        <w:ind w:firstLine="540"/>
        <w:jc w:val="both"/>
        <w:rPr>
          <w:sz w:val="28"/>
          <w:szCs w:val="28"/>
        </w:rPr>
      </w:pPr>
      <w:r>
        <w:rPr>
          <w:sz w:val="28"/>
          <w:szCs w:val="28"/>
        </w:rPr>
        <w:t>10.6. Аукцион проводится в следующем порядке:</w:t>
      </w:r>
    </w:p>
    <w:p w:rsidR="002E3405" w:rsidRDefault="002E3405" w:rsidP="002E3405">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E3405" w:rsidRDefault="002E3405" w:rsidP="002E3405">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E3405" w:rsidRDefault="002E3405" w:rsidP="002E3405">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2E3405" w:rsidRDefault="002E3405" w:rsidP="002E3405">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2E3405" w:rsidRDefault="002E3405" w:rsidP="002E3405">
      <w:pPr>
        <w:autoSpaceDE w:val="0"/>
        <w:autoSpaceDN w:val="0"/>
        <w:adjustRightInd w:val="0"/>
        <w:ind w:firstLine="540"/>
        <w:jc w:val="both"/>
        <w:rPr>
          <w:sz w:val="28"/>
          <w:szCs w:val="28"/>
        </w:rPr>
      </w:pPr>
      <w:proofErr w:type="gramStart"/>
      <w:r>
        <w:rPr>
          <w:sz w:val="28"/>
          <w:szCs w:val="28"/>
        </w:rPr>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E3405" w:rsidRDefault="002E3405" w:rsidP="002E3405">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2E3405" w:rsidRDefault="002E3405" w:rsidP="002E3405">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E3405" w:rsidRDefault="002E3405" w:rsidP="002E3405">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E3405" w:rsidRDefault="002E3405" w:rsidP="002E3405">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2E3405" w:rsidRDefault="002E3405" w:rsidP="002E3405">
      <w:pPr>
        <w:autoSpaceDE w:val="0"/>
        <w:autoSpaceDN w:val="0"/>
        <w:adjustRightInd w:val="0"/>
        <w:ind w:firstLine="540"/>
        <w:jc w:val="both"/>
        <w:rPr>
          <w:sz w:val="28"/>
          <w:szCs w:val="28"/>
        </w:rPr>
      </w:pPr>
      <w:r>
        <w:rPr>
          <w:sz w:val="28"/>
          <w:szCs w:val="28"/>
        </w:rPr>
        <w:lastRenderedPageBreak/>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2E3405" w:rsidRDefault="002E3405" w:rsidP="002E3405">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2E3405" w:rsidRDefault="002E3405" w:rsidP="002E3405">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E3405" w:rsidRDefault="002E3405" w:rsidP="002E3405">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E3405" w:rsidRDefault="002E3405" w:rsidP="002E3405">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2E3405" w:rsidRDefault="002E3405" w:rsidP="002E3405">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E3405" w:rsidRDefault="002E3405" w:rsidP="002E3405">
      <w:pPr>
        <w:autoSpaceDE w:val="0"/>
        <w:autoSpaceDN w:val="0"/>
        <w:adjustRightInd w:val="0"/>
        <w:ind w:firstLine="540"/>
        <w:jc w:val="both"/>
        <w:rPr>
          <w:sz w:val="28"/>
          <w:szCs w:val="28"/>
        </w:rPr>
      </w:pPr>
    </w:p>
    <w:p w:rsidR="002E3405" w:rsidRDefault="002E3405" w:rsidP="002E3405">
      <w:pPr>
        <w:tabs>
          <w:tab w:val="left" w:pos="9356"/>
        </w:tabs>
        <w:autoSpaceDE w:val="0"/>
        <w:autoSpaceDN w:val="0"/>
        <w:adjustRightInd w:val="0"/>
        <w:ind w:right="-1" w:firstLine="540"/>
        <w:jc w:val="center"/>
        <w:rPr>
          <w:b/>
          <w:sz w:val="28"/>
          <w:szCs w:val="28"/>
        </w:rPr>
      </w:pPr>
      <w:r>
        <w:rPr>
          <w:b/>
          <w:sz w:val="28"/>
          <w:szCs w:val="28"/>
        </w:rPr>
        <w:t>Раздел 11. Требование о внесении задатка,  размер задатка, срок и порядок внесения задатка.</w:t>
      </w:r>
    </w:p>
    <w:p w:rsidR="002E3405" w:rsidRDefault="002E3405" w:rsidP="002E3405">
      <w:pPr>
        <w:tabs>
          <w:tab w:val="left" w:pos="9356"/>
        </w:tabs>
        <w:autoSpaceDE w:val="0"/>
        <w:autoSpaceDN w:val="0"/>
        <w:adjustRightInd w:val="0"/>
        <w:ind w:right="-1" w:firstLine="540"/>
        <w:jc w:val="both"/>
        <w:rPr>
          <w:sz w:val="28"/>
          <w:szCs w:val="26"/>
        </w:rPr>
      </w:pPr>
      <w:r>
        <w:rPr>
          <w:sz w:val="28"/>
          <w:szCs w:val="28"/>
        </w:rPr>
        <w:lastRenderedPageBreak/>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2E3405" w:rsidRDefault="002E3405" w:rsidP="002E3405">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2E3405" w:rsidRDefault="002E3405" w:rsidP="002E3405">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2E3405" w:rsidRDefault="002E3405" w:rsidP="002E3405">
      <w:pPr>
        <w:autoSpaceDE w:val="0"/>
        <w:autoSpaceDN w:val="0"/>
        <w:adjustRightInd w:val="0"/>
        <w:ind w:firstLine="540"/>
        <w:jc w:val="both"/>
        <w:rPr>
          <w:sz w:val="28"/>
          <w:szCs w:val="28"/>
        </w:rPr>
      </w:pPr>
      <w:r>
        <w:rPr>
          <w:sz w:val="28"/>
          <w:szCs w:val="28"/>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Pr>
          <w:sz w:val="28"/>
          <w:szCs w:val="28"/>
        </w:rPr>
        <w:t>с даты подписания</w:t>
      </w:r>
      <w:proofErr w:type="gramEnd"/>
      <w:r>
        <w:rPr>
          <w:sz w:val="28"/>
          <w:szCs w:val="28"/>
        </w:rPr>
        <w:t xml:space="preserve"> протокола рассмотрения заявок.</w:t>
      </w:r>
    </w:p>
    <w:p w:rsidR="002E3405" w:rsidRDefault="002E3405" w:rsidP="002E3405">
      <w:pPr>
        <w:autoSpaceDE w:val="0"/>
        <w:autoSpaceDN w:val="0"/>
        <w:adjustRightInd w:val="0"/>
        <w:ind w:firstLine="540"/>
        <w:jc w:val="both"/>
        <w:rPr>
          <w:sz w:val="28"/>
          <w:szCs w:val="28"/>
        </w:rPr>
      </w:pPr>
      <w:r>
        <w:rPr>
          <w:sz w:val="28"/>
          <w:szCs w:val="28"/>
        </w:rPr>
        <w:t xml:space="preserve">11.5.Организатор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E3405" w:rsidRDefault="002E3405" w:rsidP="002E3405">
      <w:pPr>
        <w:autoSpaceDE w:val="0"/>
        <w:autoSpaceDN w:val="0"/>
        <w:adjustRightInd w:val="0"/>
        <w:ind w:firstLine="540"/>
        <w:jc w:val="both"/>
        <w:rPr>
          <w:sz w:val="28"/>
          <w:szCs w:val="28"/>
        </w:rPr>
      </w:pPr>
      <w:r>
        <w:rPr>
          <w:sz w:val="28"/>
          <w:szCs w:val="28"/>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2E3405" w:rsidRDefault="002E3405" w:rsidP="002E3405">
      <w:pPr>
        <w:autoSpaceDE w:val="0"/>
        <w:autoSpaceDN w:val="0"/>
        <w:adjustRightInd w:val="0"/>
        <w:ind w:firstLine="540"/>
        <w:jc w:val="both"/>
        <w:rPr>
          <w:sz w:val="28"/>
          <w:szCs w:val="28"/>
        </w:rPr>
      </w:pPr>
      <w:r>
        <w:rPr>
          <w:sz w:val="28"/>
          <w:szCs w:val="28"/>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2E3405" w:rsidRDefault="002E3405" w:rsidP="002E3405">
      <w:pPr>
        <w:autoSpaceDE w:val="0"/>
        <w:autoSpaceDN w:val="0"/>
        <w:adjustRightInd w:val="0"/>
        <w:ind w:firstLine="540"/>
        <w:jc w:val="both"/>
        <w:rPr>
          <w:sz w:val="28"/>
          <w:szCs w:val="28"/>
        </w:rPr>
      </w:pPr>
    </w:p>
    <w:p w:rsidR="002E3405" w:rsidRDefault="002E3405" w:rsidP="002E3405">
      <w:pPr>
        <w:autoSpaceDE w:val="0"/>
        <w:autoSpaceDN w:val="0"/>
        <w:adjustRightInd w:val="0"/>
        <w:ind w:firstLine="540"/>
        <w:jc w:val="center"/>
        <w:rPr>
          <w:b/>
          <w:sz w:val="28"/>
          <w:szCs w:val="28"/>
        </w:rPr>
      </w:pPr>
      <w:r>
        <w:rPr>
          <w:b/>
          <w:sz w:val="28"/>
          <w:szCs w:val="28"/>
        </w:rPr>
        <w:t>Раздел 12. Дата, время, график проведения осмотра имущества, права на которое передаются по договору.</w:t>
      </w:r>
    </w:p>
    <w:p w:rsidR="002E3405" w:rsidRDefault="002E3405" w:rsidP="002E3405">
      <w:pPr>
        <w:autoSpaceDE w:val="0"/>
        <w:autoSpaceDN w:val="0"/>
        <w:adjustRightInd w:val="0"/>
        <w:ind w:firstLine="540"/>
        <w:jc w:val="both"/>
        <w:rPr>
          <w:sz w:val="28"/>
          <w:szCs w:val="28"/>
        </w:rPr>
      </w:pPr>
    </w:p>
    <w:p w:rsidR="002E3405" w:rsidRDefault="002E3405" w:rsidP="002E340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2E3405" w:rsidRDefault="002E3405" w:rsidP="002E340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 xml:space="preserve">привлекаемую организатором </w:t>
      </w:r>
      <w:r>
        <w:rPr>
          <w:rFonts w:ascii="Times New Roman" w:hAnsi="Times New Roman" w:cs="Times New Roman"/>
          <w:sz w:val="28"/>
          <w:szCs w:val="28"/>
          <w:lang w:eastAsia="ru-RU"/>
        </w:rPr>
        <w:lastRenderedPageBreak/>
        <w:t>аукциона для осуществления  функций по организации и проведению аукциона</w:t>
      </w:r>
      <w:r>
        <w:rPr>
          <w:rFonts w:ascii="Times New Roman" w:hAnsi="Times New Roman" w:cs="Times New Roman"/>
          <w:sz w:val="28"/>
          <w:szCs w:val="28"/>
        </w:rPr>
        <w:t>.</w:t>
      </w:r>
    </w:p>
    <w:p w:rsidR="002E3405" w:rsidRDefault="002E3405" w:rsidP="002E3405">
      <w:pPr>
        <w:tabs>
          <w:tab w:val="left" w:pos="9356"/>
        </w:tabs>
        <w:autoSpaceDE w:val="0"/>
        <w:autoSpaceDN w:val="0"/>
        <w:adjustRightInd w:val="0"/>
        <w:ind w:right="-1" w:firstLine="540"/>
        <w:jc w:val="both"/>
        <w:rPr>
          <w:sz w:val="28"/>
          <w:szCs w:val="28"/>
        </w:rPr>
      </w:pPr>
      <w:r>
        <w:rPr>
          <w:sz w:val="28"/>
          <w:szCs w:val="28"/>
        </w:rPr>
        <w:t xml:space="preserve">12.2.Дата, время, график проведения осмотра имущества указанны в пункте 23 </w:t>
      </w:r>
      <w:r>
        <w:rPr>
          <w:sz w:val="28"/>
          <w:szCs w:val="26"/>
        </w:rPr>
        <w:t xml:space="preserve">Информационной карты. </w:t>
      </w:r>
    </w:p>
    <w:p w:rsidR="002E3405" w:rsidRDefault="002E3405" w:rsidP="002E3405">
      <w:pPr>
        <w:autoSpaceDE w:val="0"/>
        <w:autoSpaceDN w:val="0"/>
        <w:adjustRightInd w:val="0"/>
        <w:ind w:firstLine="540"/>
        <w:jc w:val="both"/>
        <w:rPr>
          <w:sz w:val="28"/>
          <w:szCs w:val="28"/>
        </w:rPr>
      </w:pPr>
    </w:p>
    <w:p w:rsidR="002E3405" w:rsidRDefault="002E3405" w:rsidP="002E3405">
      <w:pPr>
        <w:autoSpaceDE w:val="0"/>
        <w:autoSpaceDN w:val="0"/>
        <w:adjustRightInd w:val="0"/>
        <w:ind w:firstLine="540"/>
        <w:jc w:val="center"/>
        <w:rPr>
          <w:b/>
          <w:sz w:val="28"/>
          <w:szCs w:val="28"/>
        </w:rPr>
      </w:pPr>
      <w:r>
        <w:rPr>
          <w:b/>
          <w:sz w:val="28"/>
          <w:szCs w:val="28"/>
        </w:rPr>
        <w:t>Раздел 13. Обеспечение исполнения договора.</w:t>
      </w:r>
    </w:p>
    <w:p w:rsidR="002E3405" w:rsidRDefault="002E3405" w:rsidP="002E3405">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2E3405" w:rsidRDefault="002E3405" w:rsidP="002E3405">
      <w:pPr>
        <w:autoSpaceDE w:val="0"/>
        <w:autoSpaceDN w:val="0"/>
        <w:adjustRightInd w:val="0"/>
        <w:ind w:firstLine="540"/>
        <w:jc w:val="center"/>
        <w:rPr>
          <w:b/>
          <w:sz w:val="28"/>
          <w:szCs w:val="28"/>
        </w:rPr>
      </w:pPr>
    </w:p>
    <w:p w:rsidR="002E3405" w:rsidRDefault="002E3405" w:rsidP="002E3405">
      <w:pPr>
        <w:autoSpaceDE w:val="0"/>
        <w:autoSpaceDN w:val="0"/>
        <w:adjustRightInd w:val="0"/>
        <w:ind w:firstLine="540"/>
        <w:jc w:val="center"/>
        <w:rPr>
          <w:b/>
          <w:sz w:val="28"/>
          <w:szCs w:val="28"/>
        </w:rPr>
      </w:pPr>
      <w:r>
        <w:rPr>
          <w:b/>
          <w:sz w:val="28"/>
          <w:szCs w:val="28"/>
        </w:rPr>
        <w:t>Раздел 14. Заключение договора по результатам аукциона.</w:t>
      </w:r>
    </w:p>
    <w:p w:rsidR="002E3405" w:rsidRDefault="002E3405" w:rsidP="002E3405">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2E3405" w:rsidRDefault="002E3405" w:rsidP="002E3405">
      <w:pPr>
        <w:autoSpaceDE w:val="0"/>
        <w:autoSpaceDN w:val="0"/>
        <w:adjustRightInd w:val="0"/>
        <w:ind w:firstLine="540"/>
        <w:jc w:val="both"/>
        <w:rPr>
          <w:bCs/>
          <w:sz w:val="28"/>
        </w:rPr>
      </w:pPr>
      <w:r>
        <w:rPr>
          <w:bCs/>
          <w:sz w:val="28"/>
        </w:rPr>
        <w:t>14.2. Заключение договора осуществляется в порядке и сроке, предусмотренном приказом ФАС № 67 от 10.02.2010 г. и иными федеральными законами.</w:t>
      </w:r>
    </w:p>
    <w:p w:rsidR="002E3405" w:rsidRDefault="002E3405" w:rsidP="002E3405">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2E3405" w:rsidRDefault="002E3405" w:rsidP="002E3405">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E3405" w:rsidRDefault="002E3405" w:rsidP="002E3405">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E3405" w:rsidRDefault="002E3405" w:rsidP="002E3405">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2E3405" w:rsidRDefault="002E3405" w:rsidP="002E3405">
      <w:pPr>
        <w:autoSpaceDE w:val="0"/>
        <w:autoSpaceDN w:val="0"/>
        <w:adjustRightInd w:val="0"/>
        <w:ind w:firstLine="540"/>
        <w:jc w:val="both"/>
        <w:rPr>
          <w:bCs/>
          <w:sz w:val="28"/>
        </w:rPr>
      </w:pPr>
      <w:r>
        <w:rPr>
          <w:bCs/>
          <w:sz w:val="28"/>
        </w:rPr>
        <w:t xml:space="preserve">14.4. </w:t>
      </w:r>
      <w:proofErr w:type="gramStart"/>
      <w:r>
        <w:rPr>
          <w:bCs/>
          <w:sz w:val="28"/>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E3405" w:rsidRDefault="002E3405" w:rsidP="002E3405">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E3405" w:rsidRDefault="002E3405" w:rsidP="002E3405">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w:t>
      </w:r>
      <w:r>
        <w:rPr>
          <w:bCs/>
          <w:sz w:val="28"/>
        </w:rPr>
        <w:lastRenderedPageBreak/>
        <w:t xml:space="preserve">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2E3405" w:rsidRDefault="002E3405" w:rsidP="002E3405">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E3405" w:rsidRDefault="002E3405" w:rsidP="002E3405">
      <w:pPr>
        <w:autoSpaceDE w:val="0"/>
        <w:autoSpaceDN w:val="0"/>
        <w:adjustRightInd w:val="0"/>
        <w:ind w:firstLine="540"/>
        <w:jc w:val="both"/>
        <w:rPr>
          <w:bCs/>
          <w:sz w:val="28"/>
        </w:rPr>
      </w:pPr>
      <w:r>
        <w:rPr>
          <w:bCs/>
          <w:sz w:val="28"/>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случаях, предусмотренных пунктом 14.3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проект договора, прилагаемый к аукционной документации. Указанный проект договора подписывается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в срок указанный в аукционной документации и представляется организатору аукциона.</w:t>
      </w:r>
    </w:p>
    <w:p w:rsidR="002E3405" w:rsidRDefault="002E3405" w:rsidP="002E3405">
      <w:pPr>
        <w:autoSpaceDE w:val="0"/>
        <w:autoSpaceDN w:val="0"/>
        <w:adjustRightInd w:val="0"/>
        <w:ind w:firstLine="540"/>
        <w:jc w:val="both"/>
        <w:rPr>
          <w:bCs/>
          <w:sz w:val="28"/>
        </w:rPr>
      </w:pP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2E3405" w:rsidRDefault="002E3405" w:rsidP="002E3405">
      <w:pPr>
        <w:autoSpaceDE w:val="0"/>
        <w:autoSpaceDN w:val="0"/>
        <w:adjustRightInd w:val="0"/>
        <w:ind w:firstLine="540"/>
        <w:jc w:val="both"/>
        <w:rPr>
          <w:bCs/>
          <w:sz w:val="28"/>
        </w:rPr>
      </w:pPr>
      <w:r>
        <w:rPr>
          <w:bCs/>
          <w:sz w:val="28"/>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2E3405" w:rsidRDefault="002E3405" w:rsidP="002E3405">
      <w:pPr>
        <w:autoSpaceDE w:val="0"/>
        <w:autoSpaceDN w:val="0"/>
        <w:adjustRightInd w:val="0"/>
        <w:ind w:firstLine="540"/>
        <w:jc w:val="both"/>
        <w:rPr>
          <w:bCs/>
          <w:sz w:val="28"/>
        </w:rPr>
      </w:pPr>
      <w:r>
        <w:rPr>
          <w:bCs/>
          <w:sz w:val="28"/>
        </w:rPr>
        <w:t xml:space="preserve">14.8. </w:t>
      </w:r>
      <w:proofErr w:type="gramStart"/>
      <w:r>
        <w:rPr>
          <w:bCs/>
          <w:sz w:val="28"/>
        </w:rPr>
        <w:t xml:space="preserve">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w:t>
      </w:r>
      <w:r>
        <w:rPr>
          <w:bCs/>
          <w:sz w:val="28"/>
        </w:rPr>
        <w:lastRenderedPageBreak/>
        <w:t>форме вклада (депозита), в размере обеспечения исполнения договора, указанном в извещении о проведении аукциона.</w:t>
      </w:r>
      <w:proofErr w:type="gramEnd"/>
      <w:r>
        <w:rPr>
          <w:bCs/>
          <w:sz w:val="28"/>
        </w:rPr>
        <w:t xml:space="preserve"> В случае</w:t>
      </w:r>
      <w:proofErr w:type="gramStart"/>
      <w:r>
        <w:rPr>
          <w:bCs/>
          <w:sz w:val="28"/>
        </w:rPr>
        <w:t>,</w:t>
      </w:r>
      <w:proofErr w:type="gramEnd"/>
      <w:r>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Pr>
          <w:bCs/>
          <w:sz w:val="28"/>
        </w:rPr>
        <w:t>,</w:t>
      </w:r>
      <w:proofErr w:type="gramEnd"/>
      <w:r>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Pr>
          <w:bCs/>
          <w:sz w:val="28"/>
        </w:rPr>
        <w:t>подтверждающих</w:t>
      </w:r>
      <w:proofErr w:type="gramEnd"/>
      <w:r>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Pr>
          <w:bCs/>
          <w:sz w:val="28"/>
        </w:rPr>
        <w:t>перечисленных</w:t>
      </w:r>
      <w:proofErr w:type="gramEnd"/>
      <w:r>
        <w:rPr>
          <w:bCs/>
          <w:sz w:val="28"/>
        </w:rPr>
        <w:t xml:space="preserve"> в настоящем пункте определяется таким участником аукциона самостоятельно.</w:t>
      </w:r>
    </w:p>
    <w:p w:rsidR="002E3405" w:rsidRPr="00B534BC" w:rsidRDefault="002E3405" w:rsidP="002E3405">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Pr="00B534BC">
        <w:rPr>
          <w:rFonts w:ascii="Times New Roman" w:hAnsi="Times New Roman" w:cs="Times New Roman"/>
          <w:bCs/>
          <w:sz w:val="28"/>
        </w:rPr>
        <w:t xml:space="preserve">. </w:t>
      </w:r>
      <w:r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Pr="00B534BC">
        <w:rPr>
          <w:rFonts w:ascii="Times New Roman" w:hAnsi="Times New Roman" w:cs="Times New Roman"/>
          <w:sz w:val="28"/>
          <w:szCs w:val="28"/>
        </w:rPr>
        <w:t>с даты подписания</w:t>
      </w:r>
      <w:proofErr w:type="gramEnd"/>
      <w:r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B534BC">
        <w:rPr>
          <w:rFonts w:ascii="Times New Roman" w:hAnsi="Times New Roman" w:cs="Times New Roman"/>
          <w:sz w:val="28"/>
          <w:szCs w:val="28"/>
        </w:rPr>
        <w:t>с даты подписания</w:t>
      </w:r>
      <w:proofErr w:type="gramEnd"/>
      <w:r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E3405" w:rsidRDefault="002E3405" w:rsidP="002E3405">
      <w:pPr>
        <w:pStyle w:val="ConsPlusNormal"/>
        <w:widowControl/>
        <w:ind w:firstLine="540"/>
        <w:jc w:val="center"/>
        <w:rPr>
          <w:b/>
        </w:rPr>
      </w:pPr>
      <w:r>
        <w:rPr>
          <w:rFonts w:ascii="Times New Roman" w:hAnsi="Times New Roman" w:cs="Times New Roman"/>
          <w:b/>
          <w:bCs/>
          <w:sz w:val="28"/>
        </w:rPr>
        <w:t xml:space="preserve">Раздел 15. Последствия признания аукциона </w:t>
      </w:r>
      <w:proofErr w:type="gramStart"/>
      <w:r>
        <w:rPr>
          <w:rFonts w:ascii="Times New Roman" w:hAnsi="Times New Roman" w:cs="Times New Roman"/>
          <w:b/>
          <w:bCs/>
          <w:sz w:val="28"/>
        </w:rPr>
        <w:t>несостоявшимся</w:t>
      </w:r>
      <w:proofErr w:type="gramEnd"/>
      <w:r>
        <w:rPr>
          <w:rFonts w:ascii="Times New Roman" w:hAnsi="Times New Roman" w:cs="Times New Roman"/>
          <w:b/>
          <w:bCs/>
          <w:sz w:val="28"/>
        </w:rPr>
        <w:t>.</w:t>
      </w:r>
    </w:p>
    <w:p w:rsidR="002E3405" w:rsidRDefault="002E3405" w:rsidP="002E3405">
      <w:pPr>
        <w:autoSpaceDE w:val="0"/>
        <w:autoSpaceDN w:val="0"/>
        <w:adjustRightInd w:val="0"/>
        <w:ind w:firstLine="540"/>
        <w:jc w:val="both"/>
        <w:rPr>
          <w:sz w:val="28"/>
          <w:szCs w:val="28"/>
        </w:rPr>
      </w:pPr>
      <w:r>
        <w:rPr>
          <w:sz w:val="28"/>
          <w:szCs w:val="28"/>
        </w:rPr>
        <w:lastRenderedPageBreak/>
        <w:t>15.1.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2E3405" w:rsidRDefault="002E3405" w:rsidP="002E3405">
      <w:pPr>
        <w:autoSpaceDE w:val="0"/>
        <w:autoSpaceDN w:val="0"/>
        <w:adjustRightInd w:val="0"/>
        <w:ind w:firstLine="540"/>
        <w:jc w:val="both"/>
        <w:rPr>
          <w:sz w:val="28"/>
          <w:szCs w:val="28"/>
        </w:rPr>
      </w:pPr>
      <w:r>
        <w:rPr>
          <w:sz w:val="28"/>
          <w:szCs w:val="28"/>
        </w:rPr>
        <w:t>15.2. В случае объявления о проведении нового аукциона организатор аукциона вправе изменить условия аукциона.</w:t>
      </w:r>
    </w:p>
    <w:p w:rsidR="002E3405" w:rsidRDefault="002E3405" w:rsidP="002E3405">
      <w:pPr>
        <w:autoSpaceDE w:val="0"/>
        <w:autoSpaceDN w:val="0"/>
        <w:adjustRightInd w:val="0"/>
        <w:ind w:firstLine="540"/>
        <w:jc w:val="both"/>
        <w:rPr>
          <w:sz w:val="28"/>
          <w:szCs w:val="28"/>
        </w:rPr>
      </w:pPr>
    </w:p>
    <w:sectPr w:rsidR="002E3405" w:rsidSect="00C770F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227D55D8"/>
    <w:multiLevelType w:val="hybridMultilevel"/>
    <w:tmpl w:val="89308E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10F9"/>
    <w:rsid w:val="002E3405"/>
    <w:rsid w:val="009A6741"/>
    <w:rsid w:val="00D00078"/>
    <w:rsid w:val="00E710F9"/>
    <w:rsid w:val="00FD6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E3405"/>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2E3405"/>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2E3405"/>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2E3405"/>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2E3405"/>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2E3405"/>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2E3405"/>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2E3405"/>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2E3405"/>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3405"/>
    <w:rPr>
      <w:rFonts w:ascii="Times New Roman" w:eastAsia="Times New Roman" w:hAnsi="Times New Roman" w:cs="Times New Roman"/>
      <w:b/>
      <w:sz w:val="28"/>
      <w:szCs w:val="20"/>
      <w:lang w:eastAsia="ar-SA"/>
    </w:rPr>
  </w:style>
  <w:style w:type="character" w:customStyle="1" w:styleId="20">
    <w:name w:val="Заголовок 2 Знак"/>
    <w:basedOn w:val="a0"/>
    <w:link w:val="2"/>
    <w:uiPriority w:val="99"/>
    <w:rsid w:val="002E3405"/>
    <w:rPr>
      <w:rFonts w:ascii="Arial" w:eastAsia="Times New Roman" w:hAnsi="Arial" w:cs="Arial"/>
      <w:b/>
      <w:bCs/>
      <w:i/>
      <w:iCs/>
      <w:sz w:val="28"/>
      <w:szCs w:val="28"/>
      <w:lang w:eastAsia="ar-SA"/>
    </w:rPr>
  </w:style>
  <w:style w:type="character" w:customStyle="1" w:styleId="30">
    <w:name w:val="Заголовок 3 Знак"/>
    <w:basedOn w:val="a0"/>
    <w:link w:val="3"/>
    <w:uiPriority w:val="99"/>
    <w:rsid w:val="002E340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2E340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2E340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2E3405"/>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2E3405"/>
    <w:rPr>
      <w:rFonts w:ascii="Times New Roman" w:eastAsia="Times New Roman" w:hAnsi="Times New Roman" w:cs="Times New Roman"/>
      <w:sz w:val="24"/>
      <w:szCs w:val="24"/>
      <w:lang w:eastAsia="ar-SA"/>
    </w:rPr>
  </w:style>
  <w:style w:type="character" w:customStyle="1" w:styleId="80">
    <w:name w:val="Заголовок 8 Знак"/>
    <w:basedOn w:val="a0"/>
    <w:link w:val="8"/>
    <w:uiPriority w:val="99"/>
    <w:rsid w:val="002E3405"/>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uiPriority w:val="99"/>
    <w:rsid w:val="002E3405"/>
    <w:rPr>
      <w:rFonts w:ascii="Cambria" w:eastAsia="Times New Roman" w:hAnsi="Cambria" w:cs="Times New Roman"/>
      <w:lang w:eastAsia="ar-SA"/>
    </w:rPr>
  </w:style>
  <w:style w:type="character" w:styleId="a3">
    <w:name w:val="Hyperlink"/>
    <w:basedOn w:val="a0"/>
    <w:unhideWhenUsed/>
    <w:rsid w:val="002E3405"/>
    <w:rPr>
      <w:strike w:val="0"/>
      <w:dstrike w:val="0"/>
      <w:color w:val="1F639B"/>
      <w:u w:val="none"/>
      <w:effect w:val="none"/>
    </w:rPr>
  </w:style>
  <w:style w:type="paragraph" w:styleId="a4">
    <w:name w:val="Subtitle"/>
    <w:basedOn w:val="a"/>
    <w:link w:val="a5"/>
    <w:qFormat/>
    <w:rsid w:val="002E3405"/>
    <w:pPr>
      <w:spacing w:after="60"/>
      <w:jc w:val="center"/>
      <w:outlineLvl w:val="1"/>
    </w:pPr>
    <w:rPr>
      <w:rFonts w:ascii="Arial" w:hAnsi="Arial" w:cs="Arial"/>
    </w:rPr>
  </w:style>
  <w:style w:type="character" w:customStyle="1" w:styleId="a5">
    <w:name w:val="Подзаголовок Знак"/>
    <w:basedOn w:val="a0"/>
    <w:link w:val="a4"/>
    <w:rsid w:val="002E3405"/>
    <w:rPr>
      <w:rFonts w:ascii="Arial" w:eastAsia="Times New Roman" w:hAnsi="Arial" w:cs="Arial"/>
      <w:sz w:val="24"/>
      <w:szCs w:val="24"/>
      <w:lang w:eastAsia="ru-RU"/>
    </w:rPr>
  </w:style>
  <w:style w:type="paragraph" w:styleId="21">
    <w:name w:val="Body Text 2"/>
    <w:basedOn w:val="a"/>
    <w:link w:val="22"/>
    <w:semiHidden/>
    <w:unhideWhenUsed/>
    <w:rsid w:val="002E3405"/>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2E3405"/>
    <w:rPr>
      <w:rFonts w:ascii="Times New Roman" w:eastAsia="Times New Roman" w:hAnsi="Times New Roman" w:cs="Times New Roman"/>
      <w:bCs/>
      <w:i/>
      <w:iCs/>
      <w:sz w:val="28"/>
      <w:szCs w:val="28"/>
      <w:lang w:eastAsia="ru-RU"/>
    </w:rPr>
  </w:style>
  <w:style w:type="character" w:customStyle="1" w:styleId="apple-converted-space">
    <w:name w:val="apple-converted-space"/>
    <w:rsid w:val="002E3405"/>
  </w:style>
  <w:style w:type="paragraph" w:styleId="a6">
    <w:name w:val="Body Text Indent"/>
    <w:basedOn w:val="a"/>
    <w:link w:val="a7"/>
    <w:uiPriority w:val="99"/>
    <w:semiHidden/>
    <w:unhideWhenUsed/>
    <w:rsid w:val="002E3405"/>
    <w:pPr>
      <w:spacing w:after="120"/>
      <w:ind w:left="283"/>
    </w:pPr>
  </w:style>
  <w:style w:type="character" w:customStyle="1" w:styleId="a7">
    <w:name w:val="Основной текст с отступом Знак"/>
    <w:basedOn w:val="a0"/>
    <w:link w:val="a6"/>
    <w:uiPriority w:val="99"/>
    <w:semiHidden/>
    <w:rsid w:val="002E3405"/>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2E3405"/>
    <w:pPr>
      <w:spacing w:after="120"/>
      <w:ind w:left="283"/>
    </w:pPr>
    <w:rPr>
      <w:sz w:val="16"/>
      <w:szCs w:val="16"/>
    </w:rPr>
  </w:style>
  <w:style w:type="character" w:customStyle="1" w:styleId="32">
    <w:name w:val="Основной текст с отступом 3 Знак"/>
    <w:basedOn w:val="a0"/>
    <w:link w:val="31"/>
    <w:uiPriority w:val="99"/>
    <w:semiHidden/>
    <w:rsid w:val="002E3405"/>
    <w:rPr>
      <w:rFonts w:ascii="Times New Roman" w:eastAsia="Times New Roman" w:hAnsi="Times New Roman" w:cs="Times New Roman"/>
      <w:sz w:val="16"/>
      <w:szCs w:val="16"/>
      <w:lang w:eastAsia="ru-RU"/>
    </w:rPr>
  </w:style>
  <w:style w:type="paragraph" w:styleId="a8">
    <w:name w:val="Title"/>
    <w:basedOn w:val="a"/>
    <w:next w:val="a4"/>
    <w:link w:val="a9"/>
    <w:qFormat/>
    <w:rsid w:val="002E3405"/>
    <w:pPr>
      <w:suppressAutoHyphens/>
      <w:jc w:val="center"/>
    </w:pPr>
    <w:rPr>
      <w:b/>
      <w:bCs/>
      <w:sz w:val="40"/>
      <w:lang w:eastAsia="ar-SA"/>
    </w:rPr>
  </w:style>
  <w:style w:type="character" w:customStyle="1" w:styleId="a9">
    <w:name w:val="Название Знак"/>
    <w:basedOn w:val="a0"/>
    <w:link w:val="a8"/>
    <w:rsid w:val="002E3405"/>
    <w:rPr>
      <w:rFonts w:ascii="Times New Roman" w:eastAsia="Times New Roman" w:hAnsi="Times New Roman" w:cs="Times New Roman"/>
      <w:b/>
      <w:bCs/>
      <w:sz w:val="40"/>
      <w:szCs w:val="24"/>
      <w:lang w:eastAsia="ar-SA"/>
    </w:rPr>
  </w:style>
  <w:style w:type="paragraph" w:customStyle="1" w:styleId="ConsPlusNormal">
    <w:name w:val="ConsPlusNormal"/>
    <w:rsid w:val="002E3405"/>
    <w:pPr>
      <w:widowControl w:val="0"/>
      <w:suppressAutoHyphens/>
      <w:autoSpaceDE w:val="0"/>
      <w:spacing w:after="0" w:line="240" w:lineRule="auto"/>
      <w:ind w:firstLine="720"/>
    </w:pPr>
    <w:rPr>
      <w:rFonts w:ascii="Arial" w:eastAsia="Arial" w:hAnsi="Arial" w:cs="Arial"/>
      <w:sz w:val="20"/>
      <w:szCs w:val="20"/>
      <w:lang w:eastAsia="ar-SA"/>
    </w:rPr>
  </w:style>
  <w:style w:type="character" w:styleId="aa">
    <w:name w:val="page number"/>
    <w:basedOn w:val="a0"/>
    <w:semiHidden/>
    <w:unhideWhenUsed/>
    <w:rsid w:val="002E3405"/>
  </w:style>
  <w:style w:type="paragraph" w:styleId="33">
    <w:name w:val="Body Text 3"/>
    <w:basedOn w:val="a"/>
    <w:link w:val="34"/>
    <w:uiPriority w:val="99"/>
    <w:semiHidden/>
    <w:unhideWhenUsed/>
    <w:rsid w:val="002E3405"/>
    <w:pPr>
      <w:spacing w:after="120"/>
    </w:pPr>
    <w:rPr>
      <w:sz w:val="16"/>
      <w:szCs w:val="16"/>
    </w:rPr>
  </w:style>
  <w:style w:type="character" w:customStyle="1" w:styleId="34">
    <w:name w:val="Основной текст 3 Знак"/>
    <w:basedOn w:val="a0"/>
    <w:link w:val="33"/>
    <w:uiPriority w:val="99"/>
    <w:semiHidden/>
    <w:rsid w:val="002E3405"/>
    <w:rPr>
      <w:rFonts w:ascii="Times New Roman" w:eastAsia="Times New Roman" w:hAnsi="Times New Roman" w:cs="Times New Roman"/>
      <w:sz w:val="16"/>
      <w:szCs w:val="16"/>
      <w:lang w:eastAsia="ru-RU"/>
    </w:rPr>
  </w:style>
  <w:style w:type="character" w:styleId="ab">
    <w:name w:val="Strong"/>
    <w:basedOn w:val="a0"/>
    <w:uiPriority w:val="22"/>
    <w:qFormat/>
    <w:rsid w:val="009A67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4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5735</Words>
  <Characters>32694</Characters>
  <Application>Microsoft Office Word</Application>
  <DocSecurity>0</DocSecurity>
  <Lines>272</Lines>
  <Paragraphs>76</Paragraphs>
  <ScaleCrop>false</ScaleCrop>
  <Company/>
  <LinksUpToDate>false</LinksUpToDate>
  <CharactersWithSpaces>38353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вера</cp:lastModifiedBy>
  <cp:revision>2</cp:revision>
  <dcterms:created xsi:type="dcterms:W3CDTF">2014-06-25T04:54:00Z</dcterms:created>
  <dcterms:modified xsi:type="dcterms:W3CDTF">2014-06-25T04:54:00Z</dcterms:modified>
</cp:coreProperties>
</file>